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105" w:rsidRPr="00AB4E2B" w:rsidRDefault="00AB4E2B" w:rsidP="00AB4E2B">
      <w:pPr>
        <w:jc w:val="center"/>
        <w:rPr>
          <w:rFonts w:ascii="Times New Roman" w:hAnsi="Times New Roman" w:cs="Times New Roman"/>
          <w:sz w:val="28"/>
          <w:szCs w:val="28"/>
        </w:rPr>
      </w:pPr>
      <w:bookmarkStart w:id="0" w:name="_GoBack"/>
      <w:bookmarkEnd w:id="0"/>
      <w:r w:rsidRPr="00AB4E2B">
        <w:rPr>
          <w:rFonts w:ascii="Times New Roman" w:hAnsi="Times New Roman" w:cs="Times New Roman"/>
          <w:sz w:val="28"/>
          <w:szCs w:val="28"/>
        </w:rPr>
        <w:t>JUBILEE MESSAGE</w:t>
      </w:r>
    </w:p>
    <w:p w:rsidR="00AB4E2B" w:rsidRDefault="004572E8" w:rsidP="00AB4E2B">
      <w:pPr>
        <w:jc w:val="both"/>
        <w:rPr>
          <w:rFonts w:ascii="Times New Roman" w:hAnsi="Times New Roman" w:cs="Times New Roman"/>
          <w:sz w:val="28"/>
          <w:szCs w:val="28"/>
        </w:rPr>
      </w:pPr>
      <w:r>
        <w:rPr>
          <w:rFonts w:ascii="Times New Roman" w:hAnsi="Times New Roman" w:cs="Times New Roman"/>
          <w:sz w:val="28"/>
          <w:szCs w:val="28"/>
        </w:rPr>
        <w:tab/>
      </w:r>
      <w:r w:rsidR="00AB4E2B" w:rsidRPr="00AB4E2B">
        <w:rPr>
          <w:rFonts w:ascii="Times New Roman" w:hAnsi="Times New Roman" w:cs="Times New Roman"/>
          <w:sz w:val="28"/>
          <w:szCs w:val="28"/>
        </w:rPr>
        <w:t xml:space="preserve">At </w:t>
      </w:r>
      <w:r w:rsidR="00AB4E2B">
        <w:rPr>
          <w:rFonts w:ascii="Times New Roman" w:hAnsi="Times New Roman" w:cs="Times New Roman"/>
          <w:sz w:val="28"/>
          <w:szCs w:val="28"/>
        </w:rPr>
        <w:t>the conclusion of the celebrations (of the aforesaid Religious Community) marking the 50</w:t>
      </w:r>
      <w:r w:rsidR="00AB4E2B" w:rsidRPr="00AB4E2B">
        <w:rPr>
          <w:rFonts w:ascii="Times New Roman" w:hAnsi="Times New Roman" w:cs="Times New Roman"/>
          <w:sz w:val="28"/>
          <w:szCs w:val="28"/>
          <w:vertAlign w:val="superscript"/>
        </w:rPr>
        <w:t>th</w:t>
      </w:r>
      <w:r w:rsidR="00AB4E2B">
        <w:rPr>
          <w:rFonts w:ascii="Times New Roman" w:hAnsi="Times New Roman" w:cs="Times New Roman"/>
          <w:sz w:val="28"/>
          <w:szCs w:val="28"/>
        </w:rPr>
        <w:t xml:space="preserve"> anniversary of the canonization of St</w:t>
      </w:r>
      <w:r w:rsidR="00920AC5">
        <w:rPr>
          <w:rFonts w:ascii="Times New Roman" w:hAnsi="Times New Roman" w:cs="Times New Roman"/>
          <w:sz w:val="28"/>
          <w:szCs w:val="28"/>
        </w:rPr>
        <w:t>.</w:t>
      </w:r>
      <w:r w:rsidR="00AB4E2B">
        <w:rPr>
          <w:rFonts w:ascii="Times New Roman" w:hAnsi="Times New Roman" w:cs="Times New Roman"/>
          <w:sz w:val="28"/>
          <w:szCs w:val="28"/>
        </w:rPr>
        <w:t xml:space="preserve"> Vincent Pallotti, the Supreme Pontiff, Benedict XVI</w:t>
      </w:r>
      <w:r>
        <w:rPr>
          <w:rFonts w:ascii="Times New Roman" w:hAnsi="Times New Roman" w:cs="Times New Roman"/>
          <w:sz w:val="28"/>
          <w:szCs w:val="28"/>
        </w:rPr>
        <w:t>,</w:t>
      </w:r>
      <w:r w:rsidR="00AB4E2B">
        <w:rPr>
          <w:rFonts w:ascii="Times New Roman" w:hAnsi="Times New Roman" w:cs="Times New Roman"/>
          <w:sz w:val="28"/>
          <w:szCs w:val="28"/>
        </w:rPr>
        <w:t xml:space="preserve"> happily joins (you) in thanking and praising God for the numerous spiritual benefits granted in this jubilee year and all through the </w:t>
      </w:r>
      <w:r w:rsidR="00920AC5">
        <w:rPr>
          <w:rFonts w:ascii="Times New Roman" w:hAnsi="Times New Roman" w:cs="Times New Roman"/>
          <w:sz w:val="28"/>
          <w:szCs w:val="28"/>
        </w:rPr>
        <w:t xml:space="preserve">nearly two centuries </w:t>
      </w:r>
      <w:r w:rsidR="00AB4E2B">
        <w:rPr>
          <w:rFonts w:ascii="Times New Roman" w:hAnsi="Times New Roman" w:cs="Times New Roman"/>
          <w:sz w:val="28"/>
          <w:szCs w:val="28"/>
        </w:rPr>
        <w:t>of faithful service by the P</w:t>
      </w:r>
      <w:r w:rsidR="00C410C9">
        <w:rPr>
          <w:rFonts w:ascii="Times New Roman" w:hAnsi="Times New Roman" w:cs="Times New Roman"/>
          <w:sz w:val="28"/>
          <w:szCs w:val="28"/>
        </w:rPr>
        <w:t xml:space="preserve">allottines. During the past </w:t>
      </w:r>
      <w:r w:rsidR="00AB4E2B">
        <w:rPr>
          <w:rFonts w:ascii="Times New Roman" w:hAnsi="Times New Roman" w:cs="Times New Roman"/>
          <w:sz w:val="28"/>
          <w:szCs w:val="28"/>
        </w:rPr>
        <w:t xml:space="preserve">year every spiritual child of Pallotti has been able to draw invaluable lessons from the person and the work of the Founder and from the richness of his </w:t>
      </w:r>
      <w:r w:rsidR="00921C55">
        <w:rPr>
          <w:rFonts w:ascii="Times New Roman" w:hAnsi="Times New Roman" w:cs="Times New Roman"/>
          <w:sz w:val="28"/>
          <w:szCs w:val="28"/>
        </w:rPr>
        <w:t xml:space="preserve">Charism inspired in him by the Holy Spirit and </w:t>
      </w:r>
      <w:r>
        <w:rPr>
          <w:rFonts w:ascii="Times New Roman" w:hAnsi="Times New Roman" w:cs="Times New Roman"/>
          <w:sz w:val="28"/>
          <w:szCs w:val="28"/>
        </w:rPr>
        <w:t xml:space="preserve">the </w:t>
      </w:r>
      <w:r w:rsidR="00921C55">
        <w:rPr>
          <w:rFonts w:ascii="Times New Roman" w:hAnsi="Times New Roman" w:cs="Times New Roman"/>
          <w:sz w:val="28"/>
          <w:szCs w:val="28"/>
        </w:rPr>
        <w:t>precious teachings still relevant</w:t>
      </w:r>
      <w:r w:rsidR="00C410C9">
        <w:rPr>
          <w:rFonts w:ascii="Times New Roman" w:hAnsi="Times New Roman" w:cs="Times New Roman"/>
          <w:sz w:val="28"/>
          <w:szCs w:val="28"/>
        </w:rPr>
        <w:t xml:space="preserve"> in the Church. St. Vincent r</w:t>
      </w:r>
      <w:r w:rsidR="00920AC5">
        <w:rPr>
          <w:rFonts w:ascii="Times New Roman" w:hAnsi="Times New Roman" w:cs="Times New Roman"/>
          <w:sz w:val="28"/>
          <w:szCs w:val="28"/>
        </w:rPr>
        <w:t>ecognized that the faith of his time was lukewarm</w:t>
      </w:r>
      <w:r w:rsidR="00921C55">
        <w:rPr>
          <w:rFonts w:ascii="Times New Roman" w:hAnsi="Times New Roman" w:cs="Times New Roman"/>
          <w:sz w:val="28"/>
          <w:szCs w:val="28"/>
        </w:rPr>
        <w:t xml:space="preserve">; he committed himself to reviving it so that every believer might witness to the living God. His foundation – the </w:t>
      </w:r>
      <w:r w:rsidR="00C410C9">
        <w:rPr>
          <w:rFonts w:ascii="Times New Roman" w:hAnsi="Times New Roman" w:cs="Times New Roman"/>
          <w:i/>
          <w:sz w:val="28"/>
          <w:szCs w:val="28"/>
        </w:rPr>
        <w:t>Union of</w:t>
      </w:r>
      <w:r w:rsidR="00921C55" w:rsidRPr="00921C55">
        <w:rPr>
          <w:rFonts w:ascii="Times New Roman" w:hAnsi="Times New Roman" w:cs="Times New Roman"/>
          <w:i/>
          <w:sz w:val="28"/>
          <w:szCs w:val="28"/>
        </w:rPr>
        <w:t xml:space="preserve"> Catholic Apostolate</w:t>
      </w:r>
      <w:r w:rsidR="00C410C9">
        <w:rPr>
          <w:rFonts w:ascii="Times New Roman" w:hAnsi="Times New Roman" w:cs="Times New Roman"/>
          <w:sz w:val="28"/>
          <w:szCs w:val="28"/>
        </w:rPr>
        <w:t xml:space="preserve"> – </w:t>
      </w:r>
      <w:r w:rsidR="00921C55">
        <w:rPr>
          <w:rFonts w:ascii="Times New Roman" w:hAnsi="Times New Roman" w:cs="Times New Roman"/>
          <w:sz w:val="28"/>
          <w:szCs w:val="28"/>
        </w:rPr>
        <w:t>aimed at enlivening the faith and lead</w:t>
      </w:r>
      <w:r w:rsidR="00C410C9">
        <w:rPr>
          <w:rFonts w:ascii="Times New Roman" w:hAnsi="Times New Roman" w:cs="Times New Roman"/>
          <w:sz w:val="28"/>
          <w:szCs w:val="28"/>
        </w:rPr>
        <w:t>ing</w:t>
      </w:r>
      <w:r w:rsidR="00921C55">
        <w:rPr>
          <w:rFonts w:ascii="Times New Roman" w:hAnsi="Times New Roman" w:cs="Times New Roman"/>
          <w:sz w:val="28"/>
          <w:szCs w:val="28"/>
        </w:rPr>
        <w:t xml:space="preserve"> all to Jesus Ch</w:t>
      </w:r>
      <w:r w:rsidR="00C410C9">
        <w:rPr>
          <w:rFonts w:ascii="Times New Roman" w:hAnsi="Times New Roman" w:cs="Times New Roman"/>
          <w:sz w:val="28"/>
          <w:szCs w:val="28"/>
        </w:rPr>
        <w:t xml:space="preserve">rist. To that end the Saint </w:t>
      </w:r>
      <w:r w:rsidR="00921C55">
        <w:rPr>
          <w:rFonts w:ascii="Times New Roman" w:hAnsi="Times New Roman" w:cs="Times New Roman"/>
          <w:sz w:val="28"/>
          <w:szCs w:val="28"/>
        </w:rPr>
        <w:t xml:space="preserve">also promoted several other concrete initiatives </w:t>
      </w:r>
      <w:r w:rsidR="00E00127">
        <w:rPr>
          <w:rFonts w:ascii="Times New Roman" w:hAnsi="Times New Roman" w:cs="Times New Roman"/>
          <w:sz w:val="28"/>
          <w:szCs w:val="28"/>
        </w:rPr>
        <w:t xml:space="preserve">in order </w:t>
      </w:r>
      <w:r w:rsidR="00921C55">
        <w:rPr>
          <w:rFonts w:ascii="Times New Roman" w:hAnsi="Times New Roman" w:cs="Times New Roman"/>
          <w:sz w:val="28"/>
          <w:szCs w:val="28"/>
        </w:rPr>
        <w:t xml:space="preserve">to enhance reverence for the ancient institution of the Church, </w:t>
      </w:r>
      <w:r>
        <w:rPr>
          <w:rFonts w:ascii="Times New Roman" w:hAnsi="Times New Roman" w:cs="Times New Roman"/>
          <w:sz w:val="28"/>
          <w:szCs w:val="28"/>
        </w:rPr>
        <w:t xml:space="preserve">and </w:t>
      </w:r>
      <w:r w:rsidR="00C410C9">
        <w:rPr>
          <w:rFonts w:ascii="Times New Roman" w:hAnsi="Times New Roman" w:cs="Times New Roman"/>
          <w:sz w:val="28"/>
          <w:szCs w:val="28"/>
        </w:rPr>
        <w:t>to animate and propagate sound doctrine</w:t>
      </w:r>
      <w:r w:rsidR="00E00127">
        <w:rPr>
          <w:rFonts w:ascii="Times New Roman" w:hAnsi="Times New Roman" w:cs="Times New Roman"/>
          <w:sz w:val="28"/>
          <w:szCs w:val="28"/>
        </w:rPr>
        <w:t>. He also sought</w:t>
      </w:r>
      <w:r w:rsidR="00E40FB5">
        <w:rPr>
          <w:rFonts w:ascii="Times New Roman" w:hAnsi="Times New Roman" w:cs="Times New Roman"/>
          <w:sz w:val="28"/>
          <w:szCs w:val="28"/>
        </w:rPr>
        <w:t xml:space="preserve"> to multiply spiritual and corporal</w:t>
      </w:r>
      <w:r w:rsidR="00E40FB5" w:rsidRPr="00E40FB5">
        <w:rPr>
          <w:rFonts w:ascii="Times New Roman" w:hAnsi="Times New Roman" w:cs="Times New Roman"/>
          <w:sz w:val="28"/>
          <w:szCs w:val="28"/>
        </w:rPr>
        <w:t xml:space="preserve"> </w:t>
      </w:r>
      <w:r w:rsidR="00E40FB5">
        <w:rPr>
          <w:rFonts w:ascii="Times New Roman" w:hAnsi="Times New Roman" w:cs="Times New Roman"/>
          <w:sz w:val="28"/>
          <w:szCs w:val="28"/>
        </w:rPr>
        <w:t xml:space="preserve">works of mercy urged </w:t>
      </w:r>
      <w:r w:rsidR="00C37663">
        <w:rPr>
          <w:rFonts w:ascii="Times New Roman" w:hAnsi="Times New Roman" w:cs="Times New Roman"/>
          <w:sz w:val="28"/>
          <w:szCs w:val="28"/>
        </w:rPr>
        <w:t xml:space="preserve">on </w:t>
      </w:r>
      <w:r w:rsidR="00E40FB5">
        <w:rPr>
          <w:rFonts w:ascii="Times New Roman" w:hAnsi="Times New Roman" w:cs="Times New Roman"/>
          <w:sz w:val="28"/>
          <w:szCs w:val="28"/>
        </w:rPr>
        <w:t>by the precept of charity</w:t>
      </w:r>
      <w:r w:rsidR="00C37663">
        <w:rPr>
          <w:rFonts w:ascii="Times New Roman" w:hAnsi="Times New Roman" w:cs="Times New Roman"/>
          <w:sz w:val="28"/>
          <w:szCs w:val="28"/>
        </w:rPr>
        <w:t>, because God being love itself there is nothing more eff</w:t>
      </w:r>
      <w:r w:rsidR="00AA3B8F">
        <w:rPr>
          <w:rFonts w:ascii="Times New Roman" w:hAnsi="Times New Roman" w:cs="Times New Roman"/>
          <w:sz w:val="28"/>
          <w:szCs w:val="28"/>
        </w:rPr>
        <w:t xml:space="preserve">ective than </w:t>
      </w:r>
      <w:r w:rsidR="00C37663">
        <w:rPr>
          <w:rFonts w:ascii="Times New Roman" w:hAnsi="Times New Roman" w:cs="Times New Roman"/>
          <w:sz w:val="28"/>
          <w:szCs w:val="28"/>
        </w:rPr>
        <w:t xml:space="preserve">works of charity to give </w:t>
      </w:r>
      <w:r w:rsidR="00AA3B8F">
        <w:rPr>
          <w:rFonts w:ascii="Times New Roman" w:hAnsi="Times New Roman" w:cs="Times New Roman"/>
          <w:sz w:val="28"/>
          <w:szCs w:val="28"/>
        </w:rPr>
        <w:t>a new impetus to the faith</w:t>
      </w:r>
      <w:r w:rsidR="00C37663">
        <w:rPr>
          <w:rFonts w:ascii="Times New Roman" w:hAnsi="Times New Roman" w:cs="Times New Roman"/>
          <w:sz w:val="28"/>
          <w:szCs w:val="28"/>
        </w:rPr>
        <w:t xml:space="preserve">. Pallotti also strove </w:t>
      </w:r>
      <w:r w:rsidR="00C410C9">
        <w:rPr>
          <w:rFonts w:ascii="Times New Roman" w:hAnsi="Times New Roman" w:cs="Times New Roman"/>
          <w:sz w:val="28"/>
          <w:szCs w:val="28"/>
        </w:rPr>
        <w:t>to safe-guar</w:t>
      </w:r>
      <w:r w:rsidR="007C62FC">
        <w:rPr>
          <w:rFonts w:ascii="Times New Roman" w:hAnsi="Times New Roman" w:cs="Times New Roman"/>
          <w:sz w:val="28"/>
          <w:szCs w:val="28"/>
        </w:rPr>
        <w:t xml:space="preserve">d the dignity of </w:t>
      </w:r>
      <w:r w:rsidR="00C410C9">
        <w:rPr>
          <w:rFonts w:ascii="Times New Roman" w:hAnsi="Times New Roman" w:cs="Times New Roman"/>
          <w:sz w:val="28"/>
          <w:szCs w:val="28"/>
        </w:rPr>
        <w:t xml:space="preserve">sacred buildings, propagate a </w:t>
      </w:r>
      <w:r w:rsidR="00C37663">
        <w:rPr>
          <w:rFonts w:ascii="Times New Roman" w:hAnsi="Times New Roman" w:cs="Times New Roman"/>
          <w:sz w:val="28"/>
          <w:szCs w:val="28"/>
        </w:rPr>
        <w:t xml:space="preserve">simple explanation of the Gospel and proposed spiritual exercises for people of all walks of life. In short, he </w:t>
      </w:r>
      <w:r w:rsidR="00E00127">
        <w:rPr>
          <w:rFonts w:ascii="Times New Roman" w:hAnsi="Times New Roman" w:cs="Times New Roman"/>
          <w:sz w:val="28"/>
          <w:szCs w:val="28"/>
        </w:rPr>
        <w:t>encouraged any work which</w:t>
      </w:r>
      <w:r w:rsidR="00C37663">
        <w:rPr>
          <w:rFonts w:ascii="Times New Roman" w:hAnsi="Times New Roman" w:cs="Times New Roman"/>
          <w:sz w:val="28"/>
          <w:szCs w:val="28"/>
        </w:rPr>
        <w:t>, according to the time and circumstances, would prove</w:t>
      </w:r>
      <w:r w:rsidR="00E00127">
        <w:rPr>
          <w:rFonts w:ascii="Times New Roman" w:hAnsi="Times New Roman" w:cs="Times New Roman"/>
          <w:sz w:val="28"/>
          <w:szCs w:val="28"/>
        </w:rPr>
        <w:t xml:space="preserve"> opportune for the revival of faith.</w:t>
      </w:r>
    </w:p>
    <w:p w:rsidR="00E00127" w:rsidRDefault="00E00127" w:rsidP="00AB4E2B">
      <w:pPr>
        <w:jc w:val="both"/>
        <w:rPr>
          <w:rFonts w:ascii="Times New Roman" w:hAnsi="Times New Roman" w:cs="Times New Roman"/>
          <w:sz w:val="28"/>
          <w:szCs w:val="28"/>
        </w:rPr>
      </w:pPr>
      <w:r>
        <w:rPr>
          <w:rFonts w:ascii="Times New Roman" w:hAnsi="Times New Roman" w:cs="Times New Roman"/>
          <w:sz w:val="28"/>
          <w:szCs w:val="28"/>
        </w:rPr>
        <w:tab/>
        <w:t>Our own times too manifest</w:t>
      </w:r>
      <w:r w:rsidR="00AA3B8F">
        <w:rPr>
          <w:rFonts w:ascii="Times New Roman" w:hAnsi="Times New Roman" w:cs="Times New Roman"/>
          <w:sz w:val="28"/>
          <w:szCs w:val="28"/>
        </w:rPr>
        <w:t>s</w:t>
      </w:r>
      <w:r>
        <w:rPr>
          <w:rFonts w:ascii="Times New Roman" w:hAnsi="Times New Roman" w:cs="Times New Roman"/>
          <w:sz w:val="28"/>
          <w:szCs w:val="28"/>
        </w:rPr>
        <w:t xml:space="preserve"> signs of a profound crisis as is evident in the words of Pope Benedict XVI: “the true problem of our moment of history is that God continues to disappear from the life of man</w:t>
      </w:r>
      <w:r w:rsidR="004572E8">
        <w:rPr>
          <w:rFonts w:ascii="Times New Roman" w:hAnsi="Times New Roman" w:cs="Times New Roman"/>
          <w:sz w:val="28"/>
          <w:szCs w:val="28"/>
        </w:rPr>
        <w:t>,</w:t>
      </w:r>
      <w:r>
        <w:rPr>
          <w:rFonts w:ascii="Times New Roman" w:hAnsi="Times New Roman" w:cs="Times New Roman"/>
          <w:sz w:val="28"/>
          <w:szCs w:val="28"/>
        </w:rPr>
        <w:t xml:space="preserve"> and shutting out the light of God man is increasingly struck by </w:t>
      </w:r>
      <w:r w:rsidR="00C410C9">
        <w:rPr>
          <w:rFonts w:ascii="Times New Roman" w:hAnsi="Times New Roman" w:cs="Times New Roman"/>
          <w:sz w:val="28"/>
          <w:szCs w:val="28"/>
        </w:rPr>
        <w:t xml:space="preserve">a </w:t>
      </w:r>
      <w:r w:rsidR="001C6AF7">
        <w:rPr>
          <w:rFonts w:ascii="Times New Roman" w:hAnsi="Times New Roman" w:cs="Times New Roman"/>
          <w:sz w:val="28"/>
          <w:szCs w:val="28"/>
        </w:rPr>
        <w:t>lack of orientation; its destructive effects are becoming increasingly evident. (</w:t>
      </w:r>
      <w:r w:rsidR="001C6AF7" w:rsidRPr="001C6AF7">
        <w:rPr>
          <w:rFonts w:ascii="Times New Roman" w:hAnsi="Times New Roman" w:cs="Times New Roman"/>
          <w:i/>
          <w:sz w:val="28"/>
          <w:szCs w:val="28"/>
        </w:rPr>
        <w:t xml:space="preserve">Letter </w:t>
      </w:r>
      <w:r w:rsidR="001C6AF7">
        <w:rPr>
          <w:rFonts w:ascii="Times New Roman" w:hAnsi="Times New Roman" w:cs="Times New Roman"/>
          <w:i/>
          <w:sz w:val="28"/>
          <w:szCs w:val="28"/>
        </w:rPr>
        <w:t>to the Bishops of the Catholic Church, 10 March 2010).</w:t>
      </w:r>
    </w:p>
    <w:p w:rsidR="001C6AF7" w:rsidRDefault="001C6AF7" w:rsidP="00AB4E2B">
      <w:pPr>
        <w:jc w:val="both"/>
        <w:rPr>
          <w:rFonts w:ascii="Times New Roman" w:eastAsia="Times New Roman" w:hAnsi="Times New Roman" w:cs="Times New Roman"/>
          <w:i/>
          <w:sz w:val="28"/>
          <w:szCs w:val="28"/>
        </w:rPr>
      </w:pPr>
      <w:r>
        <w:rPr>
          <w:rFonts w:ascii="Times New Roman" w:hAnsi="Times New Roman" w:cs="Times New Roman"/>
          <w:sz w:val="28"/>
          <w:szCs w:val="28"/>
        </w:rPr>
        <w:tab/>
        <w:t xml:space="preserve">The Jubilee of the Pallottine family </w:t>
      </w:r>
      <w:r w:rsidR="004572E8">
        <w:rPr>
          <w:rFonts w:ascii="Times New Roman" w:hAnsi="Times New Roman" w:cs="Times New Roman"/>
          <w:sz w:val="28"/>
          <w:szCs w:val="28"/>
        </w:rPr>
        <w:t>coincides</w:t>
      </w:r>
      <w:r>
        <w:rPr>
          <w:rFonts w:ascii="Times New Roman" w:hAnsi="Times New Roman" w:cs="Times New Roman"/>
          <w:sz w:val="28"/>
          <w:szCs w:val="28"/>
        </w:rPr>
        <w:t xml:space="preserve"> with the </w:t>
      </w:r>
      <w:r>
        <w:rPr>
          <w:rFonts w:ascii="Times New Roman" w:hAnsi="Times New Roman" w:cs="Times New Roman"/>
          <w:i/>
          <w:sz w:val="28"/>
          <w:szCs w:val="28"/>
        </w:rPr>
        <w:t>Year of Faith</w:t>
      </w:r>
      <w:r>
        <w:rPr>
          <w:rFonts w:ascii="Times New Roman" w:hAnsi="Times New Roman" w:cs="Times New Roman"/>
          <w:sz w:val="28"/>
          <w:szCs w:val="28"/>
        </w:rPr>
        <w:t xml:space="preserve"> declared by the Holy </w:t>
      </w:r>
      <w:r w:rsidRPr="00F55164">
        <w:rPr>
          <w:rFonts w:ascii="Times New Roman" w:hAnsi="Times New Roman" w:cs="Times New Roman"/>
          <w:sz w:val="28"/>
          <w:szCs w:val="28"/>
        </w:rPr>
        <w:t xml:space="preserve">Father </w:t>
      </w:r>
      <w:r w:rsidR="004572E8">
        <w:rPr>
          <w:rFonts w:ascii="Times New Roman" w:hAnsi="Times New Roman" w:cs="Times New Roman"/>
          <w:sz w:val="28"/>
          <w:szCs w:val="28"/>
        </w:rPr>
        <w:t>“</w:t>
      </w:r>
      <w:r w:rsidRPr="004572E8">
        <w:rPr>
          <w:rFonts w:ascii="Times New Roman" w:eastAsia="Times New Roman" w:hAnsi="Times New Roman" w:cs="Times New Roman"/>
          <w:i/>
          <w:sz w:val="28"/>
          <w:szCs w:val="28"/>
        </w:rPr>
        <w:t xml:space="preserve">to arouse in every believer the aspiration to </w:t>
      </w:r>
      <w:r w:rsidRPr="004572E8">
        <w:rPr>
          <w:rFonts w:ascii="Times New Roman" w:eastAsia="Times New Roman" w:hAnsi="Times New Roman" w:cs="Times New Roman"/>
          <w:i/>
          <w:iCs/>
          <w:sz w:val="28"/>
          <w:szCs w:val="28"/>
        </w:rPr>
        <w:t>profess</w:t>
      </w:r>
      <w:r w:rsidRPr="004572E8">
        <w:rPr>
          <w:rFonts w:ascii="Times New Roman" w:eastAsia="Times New Roman" w:hAnsi="Times New Roman" w:cs="Times New Roman"/>
          <w:i/>
          <w:sz w:val="28"/>
          <w:szCs w:val="28"/>
        </w:rPr>
        <w:t xml:space="preserve"> the faith in fullness and with renewed conviction, with confidence and hope. It will also be a good opportunity to intensify the </w:t>
      </w:r>
      <w:r w:rsidRPr="004572E8">
        <w:rPr>
          <w:rFonts w:ascii="Times New Roman" w:eastAsia="Times New Roman" w:hAnsi="Times New Roman" w:cs="Times New Roman"/>
          <w:i/>
          <w:iCs/>
          <w:sz w:val="28"/>
          <w:szCs w:val="28"/>
        </w:rPr>
        <w:t xml:space="preserve">celebration </w:t>
      </w:r>
      <w:r w:rsidRPr="004572E8">
        <w:rPr>
          <w:rFonts w:ascii="Times New Roman" w:eastAsia="Times New Roman" w:hAnsi="Times New Roman" w:cs="Times New Roman"/>
          <w:i/>
          <w:sz w:val="28"/>
          <w:szCs w:val="28"/>
        </w:rPr>
        <w:t>of the faith in the liturgy, especially in the Eucharist, which is</w:t>
      </w:r>
      <w:r w:rsidRPr="004572E8">
        <w:rPr>
          <w:rFonts w:ascii="Times New Roman" w:eastAsia="Times New Roman" w:hAnsi="Times New Roman" w:cs="Times New Roman"/>
          <w:i/>
          <w:iCs/>
          <w:sz w:val="28"/>
          <w:szCs w:val="28"/>
        </w:rPr>
        <w:t xml:space="preserve"> </w:t>
      </w:r>
      <w:r w:rsidRPr="004572E8">
        <w:rPr>
          <w:rFonts w:ascii="Times New Roman" w:eastAsia="Times New Roman" w:hAnsi="Times New Roman" w:cs="Times New Roman"/>
          <w:i/>
          <w:sz w:val="28"/>
          <w:szCs w:val="28"/>
        </w:rPr>
        <w:t xml:space="preserve">“the summit towards which the activity of the </w:t>
      </w:r>
      <w:r w:rsidRPr="004572E8">
        <w:rPr>
          <w:rFonts w:ascii="Times New Roman" w:eastAsia="Times New Roman" w:hAnsi="Times New Roman" w:cs="Times New Roman"/>
          <w:i/>
          <w:sz w:val="28"/>
          <w:szCs w:val="28"/>
        </w:rPr>
        <w:lastRenderedPageBreak/>
        <w:t xml:space="preserve">Church is directed; ... and also the source from which all its power flows.” At the same time, we make it our prayer that believers’ </w:t>
      </w:r>
      <w:r w:rsidRPr="004572E8">
        <w:rPr>
          <w:rFonts w:ascii="Times New Roman" w:eastAsia="Times New Roman" w:hAnsi="Times New Roman" w:cs="Times New Roman"/>
          <w:i/>
          <w:iCs/>
          <w:sz w:val="28"/>
          <w:szCs w:val="28"/>
        </w:rPr>
        <w:t>witness</w:t>
      </w:r>
      <w:r w:rsidRPr="004572E8">
        <w:rPr>
          <w:rFonts w:ascii="Times New Roman" w:eastAsia="Times New Roman" w:hAnsi="Times New Roman" w:cs="Times New Roman"/>
          <w:i/>
          <w:sz w:val="28"/>
          <w:szCs w:val="28"/>
        </w:rPr>
        <w:t xml:space="preserve"> of life may grow in credibility</w:t>
      </w:r>
      <w:r w:rsidR="004572E8">
        <w:rPr>
          <w:rFonts w:ascii="Times New Roman" w:eastAsia="Times New Roman" w:hAnsi="Times New Roman" w:cs="Times New Roman"/>
          <w:i/>
          <w:sz w:val="28"/>
          <w:szCs w:val="28"/>
        </w:rPr>
        <w:t>”</w:t>
      </w:r>
      <w:r w:rsidRPr="004572E8">
        <w:rPr>
          <w:rFonts w:ascii="Times New Roman" w:eastAsia="Times New Roman" w:hAnsi="Times New Roman" w:cs="Times New Roman"/>
          <w:i/>
          <w:sz w:val="28"/>
          <w:szCs w:val="28"/>
        </w:rPr>
        <w:t xml:space="preserve"> </w:t>
      </w:r>
      <w:r w:rsidR="00875EF1" w:rsidRPr="00F55164">
        <w:rPr>
          <w:rFonts w:ascii="Times New Roman" w:eastAsia="Times New Roman" w:hAnsi="Times New Roman" w:cs="Times New Roman"/>
          <w:sz w:val="28"/>
          <w:szCs w:val="28"/>
        </w:rPr>
        <w:t>(</w:t>
      </w:r>
      <w:proofErr w:type="spellStart"/>
      <w:r w:rsidR="00875EF1" w:rsidRPr="00F55164">
        <w:rPr>
          <w:rFonts w:ascii="Times New Roman" w:eastAsia="Times New Roman" w:hAnsi="Times New Roman" w:cs="Times New Roman"/>
          <w:sz w:val="28"/>
          <w:szCs w:val="28"/>
        </w:rPr>
        <w:t>Porta</w:t>
      </w:r>
      <w:proofErr w:type="spellEnd"/>
      <w:r w:rsidR="00875EF1" w:rsidRPr="00F55164">
        <w:rPr>
          <w:rFonts w:ascii="Times New Roman" w:eastAsia="Times New Roman" w:hAnsi="Times New Roman" w:cs="Times New Roman"/>
          <w:sz w:val="28"/>
          <w:szCs w:val="28"/>
        </w:rPr>
        <w:t xml:space="preserve"> </w:t>
      </w:r>
      <w:proofErr w:type="spellStart"/>
      <w:r w:rsidR="00875EF1" w:rsidRPr="00F55164">
        <w:rPr>
          <w:rFonts w:ascii="Times New Roman" w:eastAsia="Times New Roman" w:hAnsi="Times New Roman" w:cs="Times New Roman"/>
          <w:sz w:val="28"/>
          <w:szCs w:val="28"/>
        </w:rPr>
        <w:t>Fidei</w:t>
      </w:r>
      <w:proofErr w:type="spellEnd"/>
      <w:r w:rsidR="00875EF1" w:rsidRPr="00F55164">
        <w:rPr>
          <w:rFonts w:ascii="Times New Roman" w:eastAsia="Times New Roman" w:hAnsi="Times New Roman" w:cs="Times New Roman"/>
          <w:sz w:val="28"/>
          <w:szCs w:val="28"/>
        </w:rPr>
        <w:t>, 9). This is the tru</w:t>
      </w:r>
      <w:r w:rsidR="00AA3B8F">
        <w:rPr>
          <w:rFonts w:ascii="Times New Roman" w:eastAsia="Times New Roman" w:hAnsi="Times New Roman" w:cs="Times New Roman"/>
          <w:sz w:val="28"/>
          <w:szCs w:val="28"/>
        </w:rPr>
        <w:t xml:space="preserve">e danger to the faith, that </w:t>
      </w:r>
      <w:r w:rsidR="00875EF1" w:rsidRPr="00F55164">
        <w:rPr>
          <w:rFonts w:ascii="Times New Roman" w:eastAsia="Times New Roman" w:hAnsi="Times New Roman" w:cs="Times New Roman"/>
          <w:sz w:val="28"/>
          <w:szCs w:val="28"/>
        </w:rPr>
        <w:t xml:space="preserve">modern and post modern idols could assume the place of God. They enslave us with the yoke of new </w:t>
      </w:r>
      <w:r w:rsidR="004572E8">
        <w:rPr>
          <w:rFonts w:ascii="Times New Roman" w:eastAsia="Times New Roman" w:hAnsi="Times New Roman" w:cs="Times New Roman"/>
          <w:sz w:val="28"/>
          <w:szCs w:val="28"/>
        </w:rPr>
        <w:t xml:space="preserve">and </w:t>
      </w:r>
      <w:r w:rsidR="00875EF1" w:rsidRPr="00F55164">
        <w:rPr>
          <w:rFonts w:ascii="Times New Roman" w:eastAsia="Times New Roman" w:hAnsi="Times New Roman" w:cs="Times New Roman"/>
          <w:sz w:val="28"/>
          <w:szCs w:val="28"/>
        </w:rPr>
        <w:t>subtle idolatry visible to all. In such a context the Holy Father invites every member of the Society of the Catholic Apostolate to a generous commitment to working towards rediscovering the way of the Gospel for the man of today, inspired by the message left by St. Vincent Pallotti: “</w:t>
      </w:r>
      <w:r w:rsidR="00875EF1" w:rsidRPr="00F55164">
        <w:rPr>
          <w:rFonts w:ascii="Times New Roman" w:eastAsia="Times New Roman" w:hAnsi="Times New Roman" w:cs="Times New Roman"/>
          <w:i/>
          <w:sz w:val="28"/>
          <w:szCs w:val="28"/>
        </w:rPr>
        <w:t>to revive faith and rekindle charit</w:t>
      </w:r>
      <w:r w:rsidR="00F55164" w:rsidRPr="00F55164">
        <w:rPr>
          <w:rFonts w:ascii="Times New Roman" w:eastAsia="Times New Roman" w:hAnsi="Times New Roman" w:cs="Times New Roman"/>
          <w:i/>
          <w:sz w:val="28"/>
          <w:szCs w:val="28"/>
        </w:rPr>
        <w:t>y</w:t>
      </w:r>
      <w:r w:rsidR="00875EF1" w:rsidRPr="00F55164">
        <w:rPr>
          <w:rFonts w:ascii="Times New Roman" w:eastAsia="Times New Roman" w:hAnsi="Times New Roman" w:cs="Times New Roman"/>
          <w:i/>
          <w:sz w:val="28"/>
          <w:szCs w:val="28"/>
        </w:rPr>
        <w:t xml:space="preserve">, and lead all men to Christ”. </w:t>
      </w:r>
      <w:r w:rsidR="00875EF1" w:rsidRPr="00F55164">
        <w:rPr>
          <w:rFonts w:ascii="Times New Roman" w:eastAsia="Times New Roman" w:hAnsi="Times New Roman" w:cs="Times New Roman"/>
          <w:sz w:val="28"/>
          <w:szCs w:val="28"/>
        </w:rPr>
        <w:t>The spiritual and apostolic journey of every component of the Pallottine Family</w:t>
      </w:r>
      <w:r w:rsidR="00F55164">
        <w:rPr>
          <w:rFonts w:ascii="Times New Roman" w:eastAsia="Times New Roman" w:hAnsi="Times New Roman" w:cs="Times New Roman"/>
          <w:sz w:val="28"/>
          <w:szCs w:val="28"/>
        </w:rPr>
        <w:t xml:space="preserve"> springs from the contemplation of the life and sanctity of the Founder</w:t>
      </w:r>
      <w:r w:rsidR="004572E8">
        <w:rPr>
          <w:rFonts w:ascii="Times New Roman" w:eastAsia="Times New Roman" w:hAnsi="Times New Roman" w:cs="Times New Roman"/>
          <w:sz w:val="28"/>
          <w:szCs w:val="28"/>
        </w:rPr>
        <w:t xml:space="preserve"> during this jubilee year</w:t>
      </w:r>
      <w:r w:rsidR="00F55164">
        <w:rPr>
          <w:rFonts w:ascii="Times New Roman" w:eastAsia="Times New Roman" w:hAnsi="Times New Roman" w:cs="Times New Roman"/>
          <w:sz w:val="28"/>
          <w:szCs w:val="28"/>
        </w:rPr>
        <w:t>. It</w:t>
      </w:r>
      <w:r w:rsidR="00F503A2">
        <w:rPr>
          <w:rFonts w:ascii="Times New Roman" w:eastAsia="Times New Roman" w:hAnsi="Times New Roman" w:cs="Times New Roman"/>
          <w:sz w:val="28"/>
          <w:szCs w:val="28"/>
        </w:rPr>
        <w:t>,</w:t>
      </w:r>
      <w:r w:rsidR="00F55164">
        <w:rPr>
          <w:rFonts w:ascii="Times New Roman" w:eastAsia="Times New Roman" w:hAnsi="Times New Roman" w:cs="Times New Roman"/>
          <w:sz w:val="28"/>
          <w:szCs w:val="28"/>
        </w:rPr>
        <w:t xml:space="preserve"> </w:t>
      </w:r>
      <w:r w:rsidR="004572E8">
        <w:rPr>
          <w:rFonts w:ascii="Times New Roman" w:eastAsia="Times New Roman" w:hAnsi="Times New Roman" w:cs="Times New Roman"/>
          <w:sz w:val="28"/>
          <w:szCs w:val="28"/>
        </w:rPr>
        <w:t>thus</w:t>
      </w:r>
      <w:r w:rsidR="00F503A2">
        <w:rPr>
          <w:rFonts w:ascii="Times New Roman" w:eastAsia="Times New Roman" w:hAnsi="Times New Roman" w:cs="Times New Roman"/>
          <w:sz w:val="28"/>
          <w:szCs w:val="28"/>
        </w:rPr>
        <w:t>,</w:t>
      </w:r>
      <w:r w:rsidR="00F55164">
        <w:rPr>
          <w:rFonts w:ascii="Times New Roman" w:eastAsia="Times New Roman" w:hAnsi="Times New Roman" w:cs="Times New Roman"/>
          <w:sz w:val="28"/>
          <w:szCs w:val="28"/>
        </w:rPr>
        <w:t xml:space="preserve"> becomes a confirmation of the words of the Encyclical </w:t>
      </w:r>
      <w:r w:rsidR="00F55164">
        <w:rPr>
          <w:rFonts w:ascii="Times New Roman" w:eastAsia="Times New Roman" w:hAnsi="Times New Roman" w:cs="Times New Roman"/>
          <w:i/>
          <w:sz w:val="28"/>
          <w:szCs w:val="28"/>
        </w:rPr>
        <w:t xml:space="preserve">Deus Caritas </w:t>
      </w:r>
      <w:proofErr w:type="spellStart"/>
      <w:proofErr w:type="gramStart"/>
      <w:r w:rsidR="00F55164">
        <w:rPr>
          <w:rFonts w:ascii="Times New Roman" w:eastAsia="Times New Roman" w:hAnsi="Times New Roman" w:cs="Times New Roman"/>
          <w:i/>
          <w:sz w:val="28"/>
          <w:szCs w:val="28"/>
        </w:rPr>
        <w:t>Est</w:t>
      </w:r>
      <w:proofErr w:type="spellEnd"/>
      <w:proofErr w:type="gramEnd"/>
      <w:r w:rsidR="00F55164">
        <w:rPr>
          <w:rFonts w:ascii="Times New Roman" w:eastAsia="Times New Roman" w:hAnsi="Times New Roman" w:cs="Times New Roman"/>
          <w:i/>
          <w:sz w:val="28"/>
          <w:szCs w:val="28"/>
        </w:rPr>
        <w:t xml:space="preserve">: </w:t>
      </w:r>
      <w:r w:rsidR="00F55164" w:rsidRPr="00F55164">
        <w:rPr>
          <w:rFonts w:ascii="Times New Roman" w:eastAsia="Times New Roman" w:hAnsi="Times New Roman" w:cs="Times New Roman"/>
          <w:i/>
          <w:sz w:val="28"/>
          <w:szCs w:val="28"/>
        </w:rPr>
        <w:t>“Faith tells us that God</w:t>
      </w:r>
      <w:r w:rsidR="00C410C9">
        <w:rPr>
          <w:rFonts w:ascii="Times New Roman" w:eastAsia="Times New Roman" w:hAnsi="Times New Roman" w:cs="Times New Roman"/>
          <w:i/>
          <w:sz w:val="28"/>
          <w:szCs w:val="28"/>
        </w:rPr>
        <w:t xml:space="preserve"> has given his Son for our sake</w:t>
      </w:r>
      <w:r w:rsidR="00F55164" w:rsidRPr="00F55164">
        <w:rPr>
          <w:rFonts w:ascii="Times New Roman" w:eastAsia="Times New Roman" w:hAnsi="Times New Roman" w:cs="Times New Roman"/>
          <w:i/>
          <w:sz w:val="28"/>
          <w:szCs w:val="28"/>
        </w:rPr>
        <w:t xml:space="preserve"> and gives us the victorious certainty that it is really true: God is love! It thus transforms our impatience and our doubts into the sure hope that God holds the world in his hands and that, as the dramatic imagery of the end of the </w:t>
      </w:r>
      <w:r w:rsidR="00F55164" w:rsidRPr="00920AC5">
        <w:rPr>
          <w:rFonts w:ascii="Times New Roman" w:eastAsia="Times New Roman" w:hAnsi="Times New Roman" w:cs="Times New Roman"/>
          <w:i/>
          <w:sz w:val="28"/>
          <w:szCs w:val="28"/>
          <w:u w:val="single"/>
        </w:rPr>
        <w:t>Book of Revelation</w:t>
      </w:r>
      <w:r w:rsidR="00F55164" w:rsidRPr="00F55164">
        <w:rPr>
          <w:rFonts w:ascii="Times New Roman" w:eastAsia="Times New Roman" w:hAnsi="Times New Roman" w:cs="Times New Roman"/>
          <w:i/>
          <w:sz w:val="28"/>
          <w:szCs w:val="28"/>
        </w:rPr>
        <w:t xml:space="preserve"> points out, in spite of all darkness he ultimately triumphs in glory. Faith, which sees the love of God revealed in the pierced heart of Jesus on the Cross, gives rise to love. Love is the light—and in the end, the only light—that can always illuminate a world grown dim and give us the courage needed to keep living and working</w:t>
      </w:r>
      <w:r w:rsidR="00F55164">
        <w:rPr>
          <w:rFonts w:ascii="Times New Roman" w:eastAsia="Times New Roman" w:hAnsi="Times New Roman" w:cs="Times New Roman"/>
          <w:i/>
          <w:sz w:val="28"/>
          <w:szCs w:val="28"/>
        </w:rPr>
        <w:t>”</w:t>
      </w:r>
      <w:r w:rsidR="00F55164" w:rsidRPr="00F55164">
        <w:rPr>
          <w:rFonts w:ascii="Times New Roman" w:eastAsia="Times New Roman" w:hAnsi="Times New Roman" w:cs="Times New Roman"/>
          <w:i/>
          <w:sz w:val="28"/>
          <w:szCs w:val="28"/>
        </w:rPr>
        <w:t>.</w:t>
      </w:r>
    </w:p>
    <w:p w:rsidR="00F55164" w:rsidRDefault="00F55164" w:rsidP="00AB4E2B">
      <w:pPr>
        <w:jc w:val="both"/>
        <w:rPr>
          <w:rFonts w:ascii="Times New Roman" w:hAnsi="Times New Roman" w:cs="Times New Roman"/>
          <w:sz w:val="28"/>
          <w:szCs w:val="28"/>
        </w:rPr>
      </w:pPr>
      <w:r>
        <w:rPr>
          <w:rFonts w:ascii="Times New Roman" w:hAnsi="Times New Roman" w:cs="Times New Roman"/>
          <w:sz w:val="28"/>
          <w:szCs w:val="28"/>
        </w:rPr>
        <w:tab/>
        <w:t>Living faith and active charity are the two pillars</w:t>
      </w:r>
      <w:r w:rsidR="002B3E76">
        <w:rPr>
          <w:rFonts w:ascii="Times New Roman" w:hAnsi="Times New Roman" w:cs="Times New Roman"/>
          <w:sz w:val="28"/>
          <w:szCs w:val="28"/>
        </w:rPr>
        <w:t xml:space="preserve"> on which Vincent Pallotti built up his luminous life and his generous works. They are the two interior forces that have stirred and sustained the manifold apostolic initiatives of Pallotti. “</w:t>
      </w:r>
      <w:r w:rsidR="00920AC5">
        <w:rPr>
          <w:rFonts w:ascii="Times New Roman" w:hAnsi="Times New Roman" w:cs="Times New Roman"/>
          <w:i/>
          <w:sz w:val="28"/>
          <w:szCs w:val="28"/>
        </w:rPr>
        <w:t xml:space="preserve">Charity </w:t>
      </w:r>
      <w:r w:rsidR="002B3E76">
        <w:rPr>
          <w:rFonts w:ascii="Times New Roman" w:hAnsi="Times New Roman" w:cs="Times New Roman"/>
          <w:i/>
          <w:sz w:val="28"/>
          <w:szCs w:val="28"/>
        </w:rPr>
        <w:t>of Christ urges us”</w:t>
      </w:r>
      <w:r w:rsidR="002B3E76">
        <w:rPr>
          <w:rFonts w:ascii="Times New Roman" w:hAnsi="Times New Roman" w:cs="Times New Roman"/>
          <w:sz w:val="28"/>
          <w:szCs w:val="28"/>
        </w:rPr>
        <w:t xml:space="preserve"> (2</w:t>
      </w:r>
      <w:r w:rsidR="00920AC5">
        <w:rPr>
          <w:rFonts w:ascii="Times New Roman" w:hAnsi="Times New Roman" w:cs="Times New Roman"/>
          <w:sz w:val="28"/>
          <w:szCs w:val="28"/>
        </w:rPr>
        <w:t xml:space="preserve"> </w:t>
      </w:r>
      <w:r w:rsidR="002B3E76">
        <w:rPr>
          <w:rFonts w:ascii="Times New Roman" w:hAnsi="Times New Roman" w:cs="Times New Roman"/>
          <w:sz w:val="28"/>
          <w:szCs w:val="28"/>
        </w:rPr>
        <w:t xml:space="preserve">Cor. 5:14) was his motto with which he also motivated his followers. The fruit of his labor matured into the foundation of the </w:t>
      </w:r>
      <w:r w:rsidR="00920AC5">
        <w:rPr>
          <w:rFonts w:ascii="Times New Roman" w:hAnsi="Times New Roman" w:cs="Times New Roman"/>
          <w:i/>
          <w:sz w:val="28"/>
          <w:szCs w:val="28"/>
        </w:rPr>
        <w:t xml:space="preserve">Union of </w:t>
      </w:r>
      <w:r w:rsidR="002B3E76">
        <w:rPr>
          <w:rFonts w:ascii="Times New Roman" w:hAnsi="Times New Roman" w:cs="Times New Roman"/>
          <w:i/>
          <w:sz w:val="28"/>
          <w:szCs w:val="28"/>
        </w:rPr>
        <w:t>Catholic Apostolate</w:t>
      </w:r>
      <w:r w:rsidR="002B3E76">
        <w:rPr>
          <w:rFonts w:ascii="Times New Roman" w:hAnsi="Times New Roman" w:cs="Times New Roman"/>
          <w:sz w:val="28"/>
          <w:szCs w:val="28"/>
        </w:rPr>
        <w:t>. Right from its very beginning it greatly valued the coll</w:t>
      </w:r>
      <w:r w:rsidR="00920AC5">
        <w:rPr>
          <w:rFonts w:ascii="Times New Roman" w:hAnsi="Times New Roman" w:cs="Times New Roman"/>
          <w:sz w:val="28"/>
          <w:szCs w:val="28"/>
        </w:rPr>
        <w:t xml:space="preserve">aboration of all </w:t>
      </w:r>
      <w:r w:rsidR="002B3E76">
        <w:rPr>
          <w:rFonts w:ascii="Times New Roman" w:hAnsi="Times New Roman" w:cs="Times New Roman"/>
          <w:sz w:val="28"/>
          <w:szCs w:val="28"/>
        </w:rPr>
        <w:t>of t</w:t>
      </w:r>
      <w:r w:rsidR="00AA3B8F">
        <w:rPr>
          <w:rFonts w:ascii="Times New Roman" w:hAnsi="Times New Roman" w:cs="Times New Roman"/>
          <w:sz w:val="28"/>
          <w:szCs w:val="28"/>
        </w:rPr>
        <w:t>he faithful in</w:t>
      </w:r>
      <w:r w:rsidR="002B3E76">
        <w:rPr>
          <w:rFonts w:ascii="Times New Roman" w:hAnsi="Times New Roman" w:cs="Times New Roman"/>
          <w:sz w:val="28"/>
          <w:szCs w:val="28"/>
        </w:rPr>
        <w:t xml:space="preserve"> the </w:t>
      </w:r>
      <w:r w:rsidR="00920AC5">
        <w:rPr>
          <w:rFonts w:ascii="Times New Roman" w:hAnsi="Times New Roman" w:cs="Times New Roman"/>
          <w:sz w:val="28"/>
          <w:szCs w:val="28"/>
        </w:rPr>
        <w:t xml:space="preserve">Church – laity, priests and </w:t>
      </w:r>
      <w:r w:rsidR="002B3E76">
        <w:rPr>
          <w:rFonts w:ascii="Times New Roman" w:hAnsi="Times New Roman" w:cs="Times New Roman"/>
          <w:sz w:val="28"/>
          <w:szCs w:val="28"/>
        </w:rPr>
        <w:t>consecrated – enlivening the faith</w:t>
      </w:r>
      <w:r w:rsidR="006F6FA2">
        <w:rPr>
          <w:rFonts w:ascii="Times New Roman" w:hAnsi="Times New Roman" w:cs="Times New Roman"/>
          <w:sz w:val="28"/>
          <w:szCs w:val="28"/>
        </w:rPr>
        <w:t xml:space="preserve"> of each that he/she could becom</w:t>
      </w:r>
      <w:r w:rsidR="002B3E76">
        <w:rPr>
          <w:rFonts w:ascii="Times New Roman" w:hAnsi="Times New Roman" w:cs="Times New Roman"/>
          <w:sz w:val="28"/>
          <w:szCs w:val="28"/>
        </w:rPr>
        <w:t>e an authentic apostle, a bearer of the fire of God’s love.</w:t>
      </w:r>
    </w:p>
    <w:p w:rsidR="006F6FA2" w:rsidRDefault="002B3E76" w:rsidP="00AA3B8F">
      <w:pPr>
        <w:jc w:val="both"/>
        <w:rPr>
          <w:rFonts w:ascii="Times New Roman" w:hAnsi="Times New Roman" w:cs="Times New Roman"/>
          <w:sz w:val="28"/>
          <w:szCs w:val="28"/>
        </w:rPr>
      </w:pPr>
      <w:r>
        <w:rPr>
          <w:rFonts w:ascii="Times New Roman" w:hAnsi="Times New Roman" w:cs="Times New Roman"/>
          <w:sz w:val="28"/>
          <w:szCs w:val="28"/>
        </w:rPr>
        <w:tab/>
        <w:t xml:space="preserve">Sharing </w:t>
      </w:r>
      <w:r w:rsidR="006F6FA2">
        <w:rPr>
          <w:rFonts w:ascii="Times New Roman" w:hAnsi="Times New Roman" w:cs="Times New Roman"/>
          <w:sz w:val="28"/>
          <w:szCs w:val="28"/>
        </w:rPr>
        <w:t xml:space="preserve">with the Pallottine family </w:t>
      </w:r>
      <w:r>
        <w:rPr>
          <w:rFonts w:ascii="Times New Roman" w:hAnsi="Times New Roman" w:cs="Times New Roman"/>
          <w:sz w:val="28"/>
          <w:szCs w:val="28"/>
        </w:rPr>
        <w:t>these reflections on the occasion of the 50</w:t>
      </w:r>
      <w:r w:rsidRPr="002B3E76">
        <w:rPr>
          <w:rFonts w:ascii="Times New Roman" w:hAnsi="Times New Roman" w:cs="Times New Roman"/>
          <w:sz w:val="28"/>
          <w:szCs w:val="28"/>
          <w:vertAlign w:val="superscript"/>
        </w:rPr>
        <w:t>th</w:t>
      </w:r>
      <w:r>
        <w:rPr>
          <w:rFonts w:ascii="Times New Roman" w:hAnsi="Times New Roman" w:cs="Times New Roman"/>
          <w:sz w:val="28"/>
          <w:szCs w:val="28"/>
        </w:rPr>
        <w:t xml:space="preserve"> anniversary of the canonization of the </w:t>
      </w:r>
      <w:r w:rsidR="006F6FA2">
        <w:rPr>
          <w:rFonts w:ascii="Times New Roman" w:hAnsi="Times New Roman" w:cs="Times New Roman"/>
          <w:sz w:val="28"/>
          <w:szCs w:val="28"/>
        </w:rPr>
        <w:t>Holy Founder, the Successor of Peter e</w:t>
      </w:r>
      <w:r w:rsidR="00920AC5">
        <w:rPr>
          <w:rFonts w:ascii="Times New Roman" w:hAnsi="Times New Roman" w:cs="Times New Roman"/>
          <w:sz w:val="28"/>
          <w:szCs w:val="28"/>
        </w:rPr>
        <w:t xml:space="preserve">ntrusts the entire Union of </w:t>
      </w:r>
      <w:r w:rsidR="006F6FA2">
        <w:rPr>
          <w:rFonts w:ascii="Times New Roman" w:hAnsi="Times New Roman" w:cs="Times New Roman"/>
          <w:sz w:val="28"/>
          <w:szCs w:val="28"/>
        </w:rPr>
        <w:t xml:space="preserve">Catholic Apostolate to the heavenly protection of Mary most Holy, Queen of Apostles and model of charity, and to St. Vincent Pallotti, </w:t>
      </w:r>
      <w:r w:rsidR="006F6FA2">
        <w:rPr>
          <w:rFonts w:ascii="Times New Roman" w:hAnsi="Times New Roman" w:cs="Times New Roman"/>
          <w:sz w:val="28"/>
          <w:szCs w:val="28"/>
        </w:rPr>
        <w:lastRenderedPageBreak/>
        <w:t>invoking a fresh outpouring of the Divine Spirit for a fruitful ministry at the se</w:t>
      </w:r>
      <w:r w:rsidR="00AA3B8F">
        <w:rPr>
          <w:rFonts w:ascii="Times New Roman" w:hAnsi="Times New Roman" w:cs="Times New Roman"/>
          <w:sz w:val="28"/>
          <w:szCs w:val="28"/>
        </w:rPr>
        <w:t>rvice of the New E</w:t>
      </w:r>
      <w:r w:rsidR="006C2D1F">
        <w:rPr>
          <w:rFonts w:ascii="Times New Roman" w:hAnsi="Times New Roman" w:cs="Times New Roman"/>
          <w:sz w:val="28"/>
          <w:szCs w:val="28"/>
        </w:rPr>
        <w:t>vangelization and</w:t>
      </w:r>
      <w:r w:rsidR="00AA3B8F">
        <w:rPr>
          <w:rFonts w:ascii="Times New Roman" w:hAnsi="Times New Roman" w:cs="Times New Roman"/>
          <w:sz w:val="28"/>
          <w:szCs w:val="28"/>
        </w:rPr>
        <w:t xml:space="preserve"> cordially imparts his Apostolic Blessing.</w:t>
      </w:r>
    </w:p>
    <w:p w:rsidR="004572E8" w:rsidRDefault="004572E8" w:rsidP="00AB4E2B">
      <w:pPr>
        <w:jc w:val="both"/>
        <w:rPr>
          <w:rFonts w:ascii="Times New Roman" w:hAnsi="Times New Roman" w:cs="Times New Roman"/>
          <w:sz w:val="28"/>
          <w:szCs w:val="28"/>
        </w:rPr>
      </w:pPr>
      <w:r>
        <w:rPr>
          <w:rFonts w:ascii="Times New Roman" w:hAnsi="Times New Roman" w:cs="Times New Roman"/>
          <w:sz w:val="28"/>
          <w:szCs w:val="28"/>
        </w:rPr>
        <w:tab/>
      </w:r>
      <w:r w:rsidR="00AA3B8F">
        <w:rPr>
          <w:rFonts w:ascii="Times New Roman" w:hAnsi="Times New Roman" w:cs="Times New Roman"/>
          <w:sz w:val="28"/>
          <w:szCs w:val="28"/>
        </w:rPr>
        <w:t>With great</w:t>
      </w:r>
      <w:r w:rsidR="00920AC5">
        <w:rPr>
          <w:rFonts w:ascii="Times New Roman" w:hAnsi="Times New Roman" w:cs="Times New Roman"/>
          <w:sz w:val="28"/>
          <w:szCs w:val="28"/>
        </w:rPr>
        <w:t xml:space="preserve"> esteem, I remain</w:t>
      </w:r>
    </w:p>
    <w:p w:rsidR="00F503A2" w:rsidRDefault="00F503A2" w:rsidP="00AB4E2B">
      <w:pPr>
        <w:jc w:val="both"/>
        <w:rPr>
          <w:rFonts w:ascii="Times New Roman" w:hAnsi="Times New Roman" w:cs="Times New Roman"/>
          <w:sz w:val="28"/>
          <w:szCs w:val="28"/>
        </w:rPr>
      </w:pPr>
    </w:p>
    <w:p w:rsidR="00F503A2" w:rsidRDefault="00F503A2" w:rsidP="006C2D1F">
      <w:pPr>
        <w:ind w:left="4320" w:firstLine="720"/>
        <w:rPr>
          <w:rFonts w:ascii="Times New Roman" w:hAnsi="Times New Roman" w:cs="Times New Roman"/>
          <w:sz w:val="28"/>
          <w:szCs w:val="28"/>
        </w:rPr>
      </w:pPr>
      <w:r>
        <w:rPr>
          <w:rFonts w:ascii="Times New Roman" w:hAnsi="Times New Roman" w:cs="Times New Roman"/>
          <w:sz w:val="28"/>
          <w:szCs w:val="28"/>
        </w:rPr>
        <w:t>Most devoted in the Lord</w:t>
      </w:r>
    </w:p>
    <w:p w:rsidR="00F503A2" w:rsidRPr="002B3E76" w:rsidRDefault="00920AC5" w:rsidP="006C2D1F">
      <w:pPr>
        <w:ind w:left="4320" w:firstLine="720"/>
        <w:rPr>
          <w:rFonts w:ascii="Times New Roman" w:hAnsi="Times New Roman" w:cs="Times New Roman"/>
          <w:sz w:val="28"/>
          <w:szCs w:val="28"/>
        </w:rPr>
      </w:pPr>
      <w:r>
        <w:rPr>
          <w:rFonts w:ascii="Times New Roman" w:hAnsi="Times New Roman" w:cs="Times New Roman"/>
          <w:sz w:val="28"/>
          <w:szCs w:val="28"/>
        </w:rPr>
        <w:t>+</w:t>
      </w:r>
      <w:proofErr w:type="spellStart"/>
      <w:r w:rsidR="00F503A2">
        <w:rPr>
          <w:rFonts w:ascii="Times New Roman" w:hAnsi="Times New Roman" w:cs="Times New Roman"/>
          <w:sz w:val="28"/>
          <w:szCs w:val="28"/>
        </w:rPr>
        <w:t>Tarcisio</w:t>
      </w:r>
      <w:proofErr w:type="spellEnd"/>
      <w:r w:rsidR="00F503A2">
        <w:rPr>
          <w:rFonts w:ascii="Times New Roman" w:hAnsi="Times New Roman" w:cs="Times New Roman"/>
          <w:sz w:val="28"/>
          <w:szCs w:val="28"/>
        </w:rPr>
        <w:t xml:space="preserve"> Card. Bertone</w:t>
      </w:r>
    </w:p>
    <w:sectPr w:rsidR="00F503A2" w:rsidRPr="002B3E76" w:rsidSect="004301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AB4E2B"/>
    <w:rsid w:val="001C6AF7"/>
    <w:rsid w:val="001F26DE"/>
    <w:rsid w:val="002B3E76"/>
    <w:rsid w:val="00430105"/>
    <w:rsid w:val="004572E8"/>
    <w:rsid w:val="006C2D1F"/>
    <w:rsid w:val="006F6FA2"/>
    <w:rsid w:val="007C62FC"/>
    <w:rsid w:val="008021C1"/>
    <w:rsid w:val="00875EF1"/>
    <w:rsid w:val="00920AC5"/>
    <w:rsid w:val="00921C55"/>
    <w:rsid w:val="00A27008"/>
    <w:rsid w:val="00AA3B8F"/>
    <w:rsid w:val="00AB4E2B"/>
    <w:rsid w:val="00C37663"/>
    <w:rsid w:val="00C410C9"/>
    <w:rsid w:val="00E00127"/>
    <w:rsid w:val="00E40FB5"/>
    <w:rsid w:val="00F503A2"/>
    <w:rsid w:val="00F55164"/>
    <w:rsid w:val="00F64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6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792</Words>
  <Characters>4516</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Pin</Company>
  <LinksUpToDate>false</LinksUpToDate>
  <CharactersWithSpaces>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dc:creator>
  <cp:lastModifiedBy>Frank Donio</cp:lastModifiedBy>
  <cp:revision>5</cp:revision>
  <dcterms:created xsi:type="dcterms:W3CDTF">2013-01-18T04:44:00Z</dcterms:created>
  <dcterms:modified xsi:type="dcterms:W3CDTF">2013-01-18T05:15:00Z</dcterms:modified>
</cp:coreProperties>
</file>